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75" w:rsidRPr="000704E1" w:rsidRDefault="007B6D91" w:rsidP="000704E1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>Lab Report Conclusion Outline</w:t>
      </w:r>
    </w:p>
    <w:p w:rsidR="003024CF" w:rsidRPr="000704E1" w:rsidRDefault="003024CF" w:rsidP="000704E1">
      <w:p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D</w:t>
      </w:r>
      <w:r w:rsidR="00F22E63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="00F22E63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="00F22E63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E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you to remember how to write a</w:t>
      </w:r>
      <w:r w:rsidR="00AF4AE4">
        <w:rPr>
          <w:rFonts w:ascii="Arial Unicode MS" w:eastAsia="Arial Unicode MS" w:hAnsi="Arial Unicode MS" w:cs="Arial Unicode MS"/>
          <w:sz w:val="24"/>
          <w:szCs w:val="24"/>
        </w:rPr>
        <w:t xml:space="preserve"> great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 xml:space="preserve"> conclusion for your lab report</w:t>
      </w:r>
    </w:p>
    <w:p w:rsidR="003024CF" w:rsidRPr="000704E1" w:rsidRDefault="003024CF" w:rsidP="000704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D -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Define the problem</w:t>
      </w:r>
      <w:bookmarkStart w:id="0" w:name="_GoBack"/>
      <w:bookmarkEnd w:id="0"/>
    </w:p>
    <w:p w:rsidR="003024CF" w:rsidRPr="000704E1" w:rsidRDefault="003024CF" w:rsidP="000704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-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Answer the question – is your hypothesis right or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wrong</w:t>
      </w:r>
    </w:p>
    <w:p w:rsidR="000704E1" w:rsidRDefault="003024CF" w:rsidP="000704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R -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Refer to data</w:t>
      </w:r>
    </w:p>
    <w:p w:rsidR="000704E1" w:rsidRPr="000704E1" w:rsidRDefault="003024CF" w:rsidP="000704E1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E -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 xml:space="preserve">Explain how your would improve your experiment </w:t>
      </w:r>
      <w:r w:rsidR="000704E1">
        <w:rPr>
          <w:rFonts w:ascii="Arial Unicode MS" w:eastAsia="Arial Unicode MS" w:hAnsi="Arial Unicode MS" w:cs="Arial Unicode MS"/>
          <w:sz w:val="24"/>
          <w:szCs w:val="24"/>
        </w:rPr>
        <w:t>and reflect on sources of</w:t>
      </w:r>
      <w:r w:rsidR="000704E1" w:rsidRPr="000704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704E1">
        <w:rPr>
          <w:rFonts w:ascii="Arial Unicode MS" w:eastAsia="Arial Unicode MS" w:hAnsi="Arial Unicode MS" w:cs="Arial Unicode MS"/>
          <w:sz w:val="24"/>
          <w:szCs w:val="24"/>
        </w:rPr>
        <w:t>error</w:t>
      </w:r>
      <w:r w:rsidRPr="000704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7B6D91" w:rsidRPr="000D30AB" w:rsidRDefault="00B96275" w:rsidP="000704E1">
      <w:pPr>
        <w:spacing w:line="240" w:lineRule="auto"/>
        <w:rPr>
          <w:rFonts w:ascii="Arial Unicode MS" w:eastAsia="Arial Unicode MS" w:hAnsi="Arial Unicode MS" w:cs="Arial Unicode MS"/>
          <w:b/>
        </w:rPr>
      </w:pPr>
      <w:r w:rsidRPr="000D30AB">
        <w:rPr>
          <w:rFonts w:ascii="Arial Unicode MS" w:eastAsia="Arial Unicode MS" w:hAnsi="Arial Unicode MS" w:cs="Arial Unicode MS"/>
          <w:b/>
        </w:rPr>
        <w:t>*remember not to use personal pronouns (I, we, our, etc.)</w:t>
      </w:r>
      <w:r w:rsidR="000D30AB" w:rsidRPr="000D30AB">
        <w:rPr>
          <w:rFonts w:ascii="Arial Unicode MS" w:eastAsia="Arial Unicode MS" w:hAnsi="Arial Unicode MS" w:cs="Arial Unicode MS"/>
          <w:b/>
        </w:rPr>
        <w:t xml:space="preserve"> and no contractions (don’t, can’t)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38"/>
        <w:gridCol w:w="4860"/>
        <w:gridCol w:w="3780"/>
      </w:tblGrid>
      <w:tr w:rsidR="003024CF" w:rsidRPr="000704E1" w:rsidTr="006F1A71">
        <w:tc>
          <w:tcPr>
            <w:tcW w:w="1638" w:type="dxa"/>
            <w:vMerge w:val="restart"/>
          </w:tcPr>
          <w:p w:rsidR="003024CF" w:rsidRDefault="003024CF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Paragraph 1</w:t>
            </w: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F22E63" w:rsidRPr="00F22E63" w:rsidRDefault="00F22E63" w:rsidP="000704E1">
            <w:pPr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</w:rPr>
            </w:pP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  <w:u w:val="single"/>
              </w:rPr>
              <w:t>D</w:t>
            </w: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</w:rPr>
              <w:t>efine  and</w:t>
            </w:r>
          </w:p>
          <w:p w:rsidR="00F22E63" w:rsidRPr="00F22E63" w:rsidRDefault="00F22E63" w:rsidP="000704E1">
            <w:pPr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  <w:u w:val="single"/>
              </w:rPr>
              <w:t>A</w:t>
            </w: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</w:rPr>
              <w:t>nswer</w:t>
            </w:r>
          </w:p>
        </w:tc>
        <w:tc>
          <w:tcPr>
            <w:tcW w:w="486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Restate the Question</w:t>
            </w:r>
            <w:r w:rsidR="006F1A7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/ Purpose</w:t>
            </w:r>
          </w:p>
        </w:tc>
        <w:tc>
          <w:tcPr>
            <w:tcW w:w="378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question investigated in this experiment was…….</w:t>
            </w:r>
          </w:p>
        </w:tc>
      </w:tr>
      <w:tr w:rsidR="003024CF" w:rsidRPr="000704E1" w:rsidTr="006F1A71">
        <w:tc>
          <w:tcPr>
            <w:tcW w:w="1638" w:type="dxa"/>
            <w:vMerge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Restate the Hypothesis</w:t>
            </w:r>
          </w:p>
        </w:tc>
        <w:tc>
          <w:tcPr>
            <w:tcW w:w="378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It was hypothesized that……</w:t>
            </w:r>
          </w:p>
        </w:tc>
      </w:tr>
      <w:tr w:rsidR="003024CF" w:rsidRPr="000704E1" w:rsidTr="006F1A71">
        <w:tc>
          <w:tcPr>
            <w:tcW w:w="1638" w:type="dxa"/>
            <w:vMerge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Was the</w:t>
            </w:r>
            <w:r w:rsidR="0086347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hypothesis supported or refuted?</w:t>
            </w:r>
          </w:p>
        </w:tc>
        <w:tc>
          <w:tcPr>
            <w:tcW w:w="378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results o</w:t>
            </w:r>
            <w:r w:rsidR="0086347E">
              <w:rPr>
                <w:rFonts w:ascii="Arial Unicode MS" w:eastAsia="Arial Unicode MS" w:hAnsi="Arial Unicode MS" w:cs="Arial Unicode MS"/>
                <w:sz w:val="24"/>
                <w:szCs w:val="24"/>
              </w:rPr>
              <w:t>f this experiment (supported or refuted)</w:t>
            </w:r>
            <w:r w:rsidR="00A44A2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</w:t>
            </w:r>
            <w:r w:rsidR="0086347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hypothesis 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because…….</w:t>
            </w:r>
          </w:p>
        </w:tc>
      </w:tr>
      <w:tr w:rsidR="003024CF" w:rsidRPr="000704E1" w:rsidTr="006F1A71">
        <w:tc>
          <w:tcPr>
            <w:tcW w:w="1638" w:type="dxa"/>
            <w:vMerge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State the conclusion (what was the answer to the purpose?)</w:t>
            </w:r>
          </w:p>
        </w:tc>
        <w:tc>
          <w:tcPr>
            <w:tcW w:w="3780" w:type="dxa"/>
          </w:tcPr>
          <w:p w:rsidR="003024CF" w:rsidRPr="000704E1" w:rsidRDefault="003024CF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704E1" w:rsidRPr="000704E1" w:rsidTr="006F1A71">
        <w:trPr>
          <w:trHeight w:val="1808"/>
        </w:trPr>
        <w:tc>
          <w:tcPr>
            <w:tcW w:w="1638" w:type="dxa"/>
          </w:tcPr>
          <w:p w:rsidR="000704E1" w:rsidRDefault="000704E1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Paragraph 2</w:t>
            </w: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0704E1" w:rsidRPr="000704E1" w:rsidRDefault="00F22E63" w:rsidP="00F22E63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  <w:u w:val="single"/>
              </w:rPr>
              <w:t>R</w:t>
            </w: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</w:rPr>
              <w:t>efer</w:t>
            </w:r>
          </w:p>
        </w:tc>
        <w:tc>
          <w:tcPr>
            <w:tcW w:w="4860" w:type="dxa"/>
          </w:tcPr>
          <w:p w:rsidR="000704E1" w:rsidRPr="000704E1" w:rsidRDefault="000704E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Support your conclusion with specific qualitative and quantitative data (refer to your table, graphs, and observations)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, discuss any trends in your data</w:t>
            </w:r>
          </w:p>
        </w:tc>
        <w:tc>
          <w:tcPr>
            <w:tcW w:w="3780" w:type="dxa"/>
          </w:tcPr>
          <w:p w:rsidR="000704E1" w:rsidRDefault="006F1A7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As shown in the graph….</w:t>
            </w:r>
          </w:p>
          <w:p w:rsidR="006F1A71" w:rsidRDefault="006F1A7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6F1A71" w:rsidRPr="000704E1" w:rsidRDefault="006F1A7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“Control”….compared to the “experimental”</w:t>
            </w:r>
          </w:p>
        </w:tc>
      </w:tr>
      <w:tr w:rsidR="00531632" w:rsidRPr="000704E1" w:rsidTr="006F1A71">
        <w:trPr>
          <w:trHeight w:val="890"/>
        </w:trPr>
        <w:tc>
          <w:tcPr>
            <w:tcW w:w="1638" w:type="dxa"/>
            <w:vMerge w:val="restart"/>
          </w:tcPr>
          <w:p w:rsidR="00531632" w:rsidRDefault="00531632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Paragraph 3</w:t>
            </w: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F22E63" w:rsidRDefault="00F22E63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F22E63" w:rsidRPr="00F22E63" w:rsidRDefault="00F22E63" w:rsidP="000704E1">
            <w:pPr>
              <w:rPr>
                <w:rFonts w:ascii="Arial Unicode MS" w:eastAsia="Arial Unicode MS" w:hAnsi="Arial Unicode MS" w:cs="Arial Unicode MS"/>
                <w:b/>
                <w:i/>
                <w:sz w:val="24"/>
                <w:szCs w:val="24"/>
              </w:rPr>
            </w:pP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  <w:u w:val="single"/>
              </w:rPr>
              <w:t>E</w:t>
            </w:r>
            <w:r w:rsidRPr="00F22E63">
              <w:rPr>
                <w:rFonts w:ascii="Arial Unicode MS" w:eastAsia="Arial Unicode MS" w:hAnsi="Arial Unicode MS" w:cs="Arial Unicode MS"/>
                <w:b/>
                <w:i/>
                <w:color w:val="FF0000"/>
                <w:sz w:val="24"/>
                <w:szCs w:val="24"/>
              </w:rPr>
              <w:t>xplain</w:t>
            </w:r>
          </w:p>
        </w:tc>
        <w:tc>
          <w:tcPr>
            <w:tcW w:w="4860" w:type="dxa"/>
          </w:tcPr>
          <w:p w:rsidR="00531632" w:rsidRPr="000704E1" w:rsidRDefault="00531632" w:rsidP="000F2DA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Discuss your degree of confidence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(if you were to repeat this procedure exactly would you get the same results)</w:t>
            </w:r>
            <w:r w:rsidR="000D30A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How did you control your variables?</w:t>
            </w:r>
          </w:p>
        </w:tc>
        <w:tc>
          <w:tcPr>
            <w:tcW w:w="3780" w:type="dxa"/>
          </w:tcPr>
          <w:p w:rsidR="00531632" w:rsidRPr="000704E1" w:rsidRDefault="00CE2E44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degree of confidence in this experiment is 80 %, because ….</w:t>
            </w:r>
          </w:p>
        </w:tc>
      </w:tr>
      <w:tr w:rsidR="00531632" w:rsidRPr="000704E1" w:rsidTr="006F1A71">
        <w:trPr>
          <w:trHeight w:val="1313"/>
        </w:trPr>
        <w:tc>
          <w:tcPr>
            <w:tcW w:w="1638" w:type="dxa"/>
            <w:vMerge/>
          </w:tcPr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Give at least 2 supporting statements about the validity of your results (were there any errors? Things that went wrong)</w:t>
            </w:r>
          </w:p>
        </w:tc>
        <w:tc>
          <w:tcPr>
            <w:tcW w:w="3780" w:type="dxa"/>
          </w:tcPr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results may not be valid because……</w:t>
            </w:r>
          </w:p>
        </w:tc>
      </w:tr>
      <w:tr w:rsidR="00531632" w:rsidRPr="000704E1" w:rsidTr="006F1A71">
        <w:tc>
          <w:tcPr>
            <w:tcW w:w="1638" w:type="dxa"/>
            <w:vMerge/>
          </w:tcPr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531632" w:rsidRPr="000704E1" w:rsidRDefault="00531632" w:rsidP="000F2DA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Give at least 2 statements about how to 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improve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experiment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>,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what could 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you do differently? 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(you are 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not chang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ing the experiment, keep your </w:t>
            </w: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variables)</w:t>
            </w:r>
          </w:p>
        </w:tc>
        <w:tc>
          <w:tcPr>
            <w:tcW w:w="3780" w:type="dxa"/>
          </w:tcPr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When performing this experiment again, it will be important to…….</w:t>
            </w:r>
          </w:p>
          <w:p w:rsidR="00531632" w:rsidRPr="000704E1" w:rsidRDefault="00531632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704E1" w:rsidRPr="000704E1" w:rsidTr="006F1A71">
        <w:tc>
          <w:tcPr>
            <w:tcW w:w="1638" w:type="dxa"/>
            <w:vMerge w:val="restart"/>
          </w:tcPr>
          <w:p w:rsidR="000704E1" w:rsidRDefault="00531632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Paragraph 4</w:t>
            </w:r>
          </w:p>
        </w:tc>
        <w:tc>
          <w:tcPr>
            <w:tcW w:w="4860" w:type="dxa"/>
          </w:tcPr>
          <w:p w:rsidR="000704E1" w:rsidRPr="000704E1" w:rsidRDefault="000704E1" w:rsidP="0053163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In 2-3 sentences summarize your purpose and end result</w:t>
            </w:r>
            <w:r w:rsidR="00531632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0704E1" w:rsidRPr="000704E1" w:rsidRDefault="000704E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This experiment was conducted to find </w:t>
            </w:r>
            <w:r w:rsidR="000F2DA5">
              <w:rPr>
                <w:rFonts w:ascii="Arial Unicode MS" w:eastAsia="Arial Unicode MS" w:hAnsi="Arial Unicode MS" w:cs="Arial Unicode MS"/>
                <w:sz w:val="24"/>
                <w:szCs w:val="24"/>
              </w:rPr>
              <w:t>out</w:t>
            </w:r>
            <w:r w:rsidR="006F1A71">
              <w:rPr>
                <w:rFonts w:ascii="Arial Unicode MS" w:eastAsia="Arial Unicode MS" w:hAnsi="Arial Unicode MS" w:cs="Arial Unicode MS"/>
                <w:sz w:val="24"/>
                <w:szCs w:val="24"/>
              </w:rPr>
              <w:t>.., results indicate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that</w:t>
            </w:r>
            <w:proofErr w:type="gramStart"/>
            <w:r w:rsidR="006F1A71">
              <w:rPr>
                <w:rFonts w:ascii="Arial Unicode MS" w:eastAsia="Arial Unicode MS" w:hAnsi="Arial Unicode MS" w:cs="Arial Unicode MS"/>
                <w:sz w:val="24"/>
                <w:szCs w:val="24"/>
              </w:rPr>
              <w:t>..</w:t>
            </w:r>
            <w:proofErr w:type="gramEnd"/>
          </w:p>
        </w:tc>
      </w:tr>
      <w:tr w:rsidR="000704E1" w:rsidRPr="000704E1" w:rsidTr="006F1A71">
        <w:tc>
          <w:tcPr>
            <w:tcW w:w="1638" w:type="dxa"/>
            <w:vMerge/>
          </w:tcPr>
          <w:p w:rsidR="000704E1" w:rsidRPr="000704E1" w:rsidRDefault="000704E1" w:rsidP="000704E1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0704E1" w:rsidRPr="000704E1" w:rsidRDefault="000704E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704E1">
              <w:rPr>
                <w:rFonts w:ascii="Arial Unicode MS" w:eastAsia="Arial Unicode MS" w:hAnsi="Arial Unicode MS" w:cs="Arial Unicode MS"/>
                <w:sz w:val="24"/>
                <w:szCs w:val="24"/>
              </w:rPr>
              <w:t>Give examples that relate</w:t>
            </w:r>
            <w:r w:rsidR="0053163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 real life </w:t>
            </w:r>
          </w:p>
        </w:tc>
        <w:tc>
          <w:tcPr>
            <w:tcW w:w="3780" w:type="dxa"/>
          </w:tcPr>
          <w:p w:rsidR="000704E1" w:rsidRPr="000704E1" w:rsidRDefault="000704E1" w:rsidP="000704E1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E06161" w:rsidRPr="007363C6" w:rsidRDefault="00E06161" w:rsidP="0086347E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</w:p>
    <w:sectPr w:rsidR="00E06161" w:rsidRPr="007363C6" w:rsidSect="000D30AB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7D"/>
    <w:multiLevelType w:val="multilevel"/>
    <w:tmpl w:val="A9E2B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77EE"/>
    <w:multiLevelType w:val="hybridMultilevel"/>
    <w:tmpl w:val="11E6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B6C"/>
    <w:multiLevelType w:val="multilevel"/>
    <w:tmpl w:val="45FC5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B3D"/>
    <w:multiLevelType w:val="hybridMultilevel"/>
    <w:tmpl w:val="197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41AB7"/>
    <w:multiLevelType w:val="hybridMultilevel"/>
    <w:tmpl w:val="524C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E019B"/>
    <w:multiLevelType w:val="hybridMultilevel"/>
    <w:tmpl w:val="C9182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2226B"/>
    <w:multiLevelType w:val="hybridMultilevel"/>
    <w:tmpl w:val="552E1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1"/>
    <w:rsid w:val="000704E1"/>
    <w:rsid w:val="000D30AB"/>
    <w:rsid w:val="000F2DA5"/>
    <w:rsid w:val="001608A5"/>
    <w:rsid w:val="001A7A8C"/>
    <w:rsid w:val="003024CF"/>
    <w:rsid w:val="004A2447"/>
    <w:rsid w:val="00531632"/>
    <w:rsid w:val="005B20B4"/>
    <w:rsid w:val="006F1A71"/>
    <w:rsid w:val="007363C6"/>
    <w:rsid w:val="007B6D91"/>
    <w:rsid w:val="007F0BED"/>
    <w:rsid w:val="00804B62"/>
    <w:rsid w:val="0086347E"/>
    <w:rsid w:val="009B2206"/>
    <w:rsid w:val="00A44A2D"/>
    <w:rsid w:val="00A51F7F"/>
    <w:rsid w:val="00AF4AE4"/>
    <w:rsid w:val="00B22717"/>
    <w:rsid w:val="00B96275"/>
    <w:rsid w:val="00C02298"/>
    <w:rsid w:val="00C04746"/>
    <w:rsid w:val="00CE2E44"/>
    <w:rsid w:val="00D1100B"/>
    <w:rsid w:val="00E06161"/>
    <w:rsid w:val="00F22E63"/>
    <w:rsid w:val="00F8384F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63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63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63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63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Walston, Melissa</cp:lastModifiedBy>
  <cp:revision>3</cp:revision>
  <cp:lastPrinted>2014-11-04T13:44:00Z</cp:lastPrinted>
  <dcterms:created xsi:type="dcterms:W3CDTF">2014-11-04T15:25:00Z</dcterms:created>
  <dcterms:modified xsi:type="dcterms:W3CDTF">2014-11-04T15:40:00Z</dcterms:modified>
</cp:coreProperties>
</file>